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tblGrid>
      <w:tr w:rsidR="00887B7C" w:rsidRPr="00887B7C" w:rsidTr="00887B7C">
        <w:tc>
          <w:tcPr>
            <w:tcW w:w="8522" w:type="dxa"/>
          </w:tcPr>
          <w:p w:rsidR="00961526" w:rsidRPr="00887B7C" w:rsidRDefault="00961526" w:rsidP="005413A9">
            <w:pPr>
              <w:jc w:val="center"/>
              <w:rPr>
                <w:rFonts w:ascii="黑体" w:eastAsia="黑体" w:hAnsi="黑体"/>
                <w:sz w:val="44"/>
                <w:szCs w:val="44"/>
              </w:rPr>
            </w:pPr>
            <w:r w:rsidRPr="00887B7C">
              <w:rPr>
                <w:rFonts w:ascii="黑体" w:eastAsia="黑体" w:hAnsi="黑体" w:hint="eastAsia"/>
                <w:sz w:val="44"/>
                <w:szCs w:val="44"/>
              </w:rPr>
              <w:t>交通馆20</w:t>
            </w:r>
            <w:r w:rsidR="009E7389" w:rsidRPr="00887B7C">
              <w:rPr>
                <w:rFonts w:ascii="黑体" w:eastAsia="黑体" w:hAnsi="黑体" w:hint="eastAsia"/>
                <w:sz w:val="44"/>
                <w:szCs w:val="44"/>
              </w:rPr>
              <w:t>20</w:t>
            </w:r>
            <w:r w:rsidRPr="00887B7C">
              <w:rPr>
                <w:rFonts w:ascii="黑体" w:eastAsia="黑体" w:hAnsi="黑体" w:hint="eastAsia"/>
                <w:sz w:val="44"/>
                <w:szCs w:val="44"/>
              </w:rPr>
              <w:t>年工作总结</w:t>
            </w:r>
            <w:bookmarkStart w:id="0" w:name="_GoBack"/>
            <w:bookmarkEnd w:id="0"/>
          </w:p>
        </w:tc>
      </w:tr>
    </w:tbl>
    <w:p w:rsidR="00E05434" w:rsidRPr="00887B7C" w:rsidRDefault="00E05434"/>
    <w:p w:rsidR="00961526" w:rsidRPr="00887B7C" w:rsidRDefault="00E05434" w:rsidP="00365412">
      <w:pPr>
        <w:spacing w:line="276" w:lineRule="auto"/>
        <w:rPr>
          <w:rFonts w:asciiTheme="minorEastAsia" w:hAnsiTheme="minorEastAsia"/>
          <w:sz w:val="24"/>
          <w:szCs w:val="24"/>
        </w:rPr>
      </w:pPr>
      <w:r w:rsidRPr="00887B7C">
        <w:rPr>
          <w:rFonts w:asciiTheme="minorEastAsia" w:hAnsiTheme="minorEastAsia" w:hint="eastAsia"/>
          <w:sz w:val="24"/>
          <w:szCs w:val="24"/>
        </w:rPr>
        <w:t>一、参观接待</w:t>
      </w:r>
    </w:p>
    <w:p w:rsidR="00025E15" w:rsidRPr="00887B7C" w:rsidRDefault="00025E15" w:rsidP="00365412">
      <w:pPr>
        <w:spacing w:line="276" w:lineRule="auto"/>
        <w:rPr>
          <w:rFonts w:asciiTheme="minorEastAsia" w:hAnsiTheme="minorEastAsia"/>
          <w:sz w:val="24"/>
          <w:szCs w:val="24"/>
        </w:rPr>
      </w:pPr>
      <w:r w:rsidRPr="00887B7C">
        <w:rPr>
          <w:rFonts w:asciiTheme="minorEastAsia" w:hAnsiTheme="minorEastAsia" w:hint="eastAsia"/>
          <w:sz w:val="24"/>
          <w:szCs w:val="24"/>
        </w:rPr>
        <w:tab/>
      </w:r>
      <w:r w:rsidR="00974F64" w:rsidRPr="00887B7C">
        <w:rPr>
          <w:rFonts w:asciiTheme="minorEastAsia" w:hAnsiTheme="minorEastAsia" w:hint="eastAsia"/>
          <w:sz w:val="24"/>
          <w:szCs w:val="24"/>
        </w:rPr>
        <w:t>由于</w:t>
      </w:r>
      <w:r w:rsidR="00365412" w:rsidRPr="00887B7C">
        <w:rPr>
          <w:rFonts w:asciiTheme="minorEastAsia" w:hAnsiTheme="minorEastAsia" w:hint="eastAsia"/>
          <w:sz w:val="24"/>
          <w:szCs w:val="24"/>
        </w:rPr>
        <w:t>本年度馆内持续开展</w:t>
      </w:r>
      <w:r w:rsidR="009E7389" w:rsidRPr="00887B7C">
        <w:rPr>
          <w:rFonts w:asciiTheme="minorEastAsia" w:hAnsiTheme="minorEastAsia" w:hint="eastAsia"/>
          <w:sz w:val="24"/>
          <w:szCs w:val="24"/>
        </w:rPr>
        <w:t>前厅、中</w:t>
      </w:r>
      <w:r w:rsidR="0058371D" w:rsidRPr="00887B7C">
        <w:rPr>
          <w:rFonts w:asciiTheme="minorEastAsia" w:hAnsiTheme="minorEastAsia" w:hint="eastAsia"/>
          <w:sz w:val="24"/>
          <w:szCs w:val="24"/>
        </w:rPr>
        <w:t>庭</w:t>
      </w:r>
      <w:r w:rsidR="009E7389" w:rsidRPr="00887B7C">
        <w:rPr>
          <w:rFonts w:asciiTheme="minorEastAsia" w:hAnsiTheme="minorEastAsia" w:hint="eastAsia"/>
          <w:sz w:val="24"/>
          <w:szCs w:val="24"/>
        </w:rPr>
        <w:t>及第三层智能交通与筑路机械展厅的</w:t>
      </w:r>
      <w:r w:rsidR="0058371D" w:rsidRPr="00887B7C">
        <w:rPr>
          <w:rFonts w:asciiTheme="minorEastAsia" w:hAnsiTheme="minorEastAsia" w:hint="eastAsia"/>
          <w:sz w:val="24"/>
          <w:szCs w:val="24"/>
        </w:rPr>
        <w:t>改造</w:t>
      </w:r>
      <w:r w:rsidR="00365412" w:rsidRPr="00887B7C">
        <w:rPr>
          <w:rFonts w:asciiTheme="minorEastAsia" w:hAnsiTheme="minorEastAsia" w:hint="eastAsia"/>
          <w:sz w:val="24"/>
          <w:szCs w:val="24"/>
        </w:rPr>
        <w:t>工程及</w:t>
      </w:r>
      <w:r w:rsidR="009E7389" w:rsidRPr="00887B7C">
        <w:rPr>
          <w:rFonts w:asciiTheme="minorEastAsia" w:hAnsiTheme="minorEastAsia" w:hint="eastAsia"/>
          <w:sz w:val="24"/>
          <w:szCs w:val="24"/>
        </w:rPr>
        <w:t>其它</w:t>
      </w:r>
      <w:r w:rsidR="00974F64" w:rsidRPr="00887B7C">
        <w:rPr>
          <w:rFonts w:asciiTheme="minorEastAsia" w:hAnsiTheme="minorEastAsia" w:hint="eastAsia"/>
          <w:sz w:val="24"/>
          <w:szCs w:val="24"/>
        </w:rPr>
        <w:t>修缮</w:t>
      </w:r>
      <w:r w:rsidR="00365412" w:rsidRPr="00887B7C">
        <w:rPr>
          <w:rFonts w:asciiTheme="minorEastAsia" w:hAnsiTheme="minorEastAsia" w:hint="eastAsia"/>
          <w:sz w:val="24"/>
          <w:szCs w:val="24"/>
        </w:rPr>
        <w:t>项目，在</w:t>
      </w:r>
      <w:r w:rsidR="009E7389" w:rsidRPr="00887B7C">
        <w:rPr>
          <w:rFonts w:asciiTheme="minorEastAsia" w:hAnsiTheme="minorEastAsia" w:hint="eastAsia"/>
          <w:sz w:val="24"/>
          <w:szCs w:val="24"/>
        </w:rPr>
        <w:t>新冠疫情防控安排的要求</w:t>
      </w:r>
      <w:r w:rsidR="00365412" w:rsidRPr="00887B7C">
        <w:rPr>
          <w:rFonts w:asciiTheme="minorEastAsia" w:hAnsiTheme="minorEastAsia" w:hint="eastAsia"/>
          <w:sz w:val="24"/>
          <w:szCs w:val="24"/>
        </w:rPr>
        <w:t>及</w:t>
      </w:r>
      <w:r w:rsidR="00500E56" w:rsidRPr="00887B7C">
        <w:rPr>
          <w:rFonts w:asciiTheme="minorEastAsia" w:hAnsiTheme="minorEastAsia" w:hint="eastAsia"/>
          <w:sz w:val="24"/>
          <w:szCs w:val="24"/>
        </w:rPr>
        <w:t>场馆</w:t>
      </w:r>
      <w:r w:rsidR="00365412" w:rsidRPr="00887B7C">
        <w:rPr>
          <w:rFonts w:asciiTheme="minorEastAsia" w:hAnsiTheme="minorEastAsia" w:hint="eastAsia"/>
          <w:sz w:val="24"/>
          <w:szCs w:val="24"/>
        </w:rPr>
        <w:t>安全</w:t>
      </w:r>
      <w:r w:rsidR="00974F64" w:rsidRPr="00887B7C">
        <w:rPr>
          <w:rFonts w:asciiTheme="minorEastAsia" w:hAnsiTheme="minorEastAsia" w:hint="eastAsia"/>
          <w:sz w:val="24"/>
          <w:szCs w:val="24"/>
        </w:rPr>
        <w:t>保障</w:t>
      </w:r>
      <w:r w:rsidR="009E7389" w:rsidRPr="00887B7C">
        <w:rPr>
          <w:rFonts w:asciiTheme="minorEastAsia" w:hAnsiTheme="minorEastAsia" w:hint="eastAsia"/>
          <w:sz w:val="24"/>
          <w:szCs w:val="24"/>
        </w:rPr>
        <w:t>允许</w:t>
      </w:r>
      <w:r w:rsidR="00365412" w:rsidRPr="00887B7C">
        <w:rPr>
          <w:rFonts w:asciiTheme="minorEastAsia" w:hAnsiTheme="minorEastAsia" w:hint="eastAsia"/>
          <w:sz w:val="24"/>
          <w:szCs w:val="24"/>
        </w:rPr>
        <w:t>的情况下，我馆</w:t>
      </w:r>
      <w:r w:rsidR="00974F64" w:rsidRPr="00887B7C">
        <w:rPr>
          <w:rFonts w:asciiTheme="minorEastAsia" w:hAnsiTheme="minorEastAsia" w:hint="eastAsia"/>
          <w:sz w:val="24"/>
          <w:szCs w:val="24"/>
        </w:rPr>
        <w:t>尽量</w:t>
      </w:r>
      <w:r w:rsidR="00365412" w:rsidRPr="00887B7C">
        <w:rPr>
          <w:rFonts w:asciiTheme="minorEastAsia" w:hAnsiTheme="minorEastAsia" w:hint="eastAsia"/>
          <w:sz w:val="24"/>
          <w:szCs w:val="24"/>
        </w:rPr>
        <w:t>保持</w:t>
      </w:r>
      <w:r w:rsidR="00974F64" w:rsidRPr="00887B7C">
        <w:rPr>
          <w:rFonts w:asciiTheme="minorEastAsia" w:hAnsiTheme="minorEastAsia" w:hint="eastAsia"/>
          <w:sz w:val="24"/>
          <w:szCs w:val="24"/>
        </w:rPr>
        <w:t>正常</w:t>
      </w:r>
      <w:r w:rsidR="00365412" w:rsidRPr="00887B7C">
        <w:rPr>
          <w:rFonts w:asciiTheme="minorEastAsia" w:hAnsiTheme="minorEastAsia" w:hint="eastAsia"/>
          <w:sz w:val="24"/>
          <w:szCs w:val="24"/>
        </w:rPr>
        <w:t>开放</w:t>
      </w:r>
      <w:r w:rsidR="00C16F8A" w:rsidRPr="00887B7C">
        <w:rPr>
          <w:rFonts w:asciiTheme="minorEastAsia" w:hAnsiTheme="minorEastAsia" w:hint="eastAsia"/>
          <w:sz w:val="24"/>
          <w:szCs w:val="24"/>
        </w:rPr>
        <w:t>，</w:t>
      </w:r>
      <w:r w:rsidR="00365412" w:rsidRPr="00887B7C">
        <w:rPr>
          <w:rFonts w:asciiTheme="minorEastAsia" w:hAnsiTheme="minorEastAsia" w:hint="eastAsia"/>
          <w:sz w:val="24"/>
          <w:szCs w:val="24"/>
        </w:rPr>
        <w:t>并</w:t>
      </w:r>
      <w:r w:rsidR="00C16F8A" w:rsidRPr="00887B7C">
        <w:rPr>
          <w:rFonts w:asciiTheme="minorEastAsia" w:hAnsiTheme="minorEastAsia" w:hint="eastAsia"/>
          <w:sz w:val="24"/>
          <w:szCs w:val="24"/>
        </w:rPr>
        <w:t>在科技战疫的形势下，拓展活动方式和渠道，采用线上线下相结合的方式组织各类专业科普活动</w:t>
      </w:r>
      <w:r w:rsidR="00365412" w:rsidRPr="00887B7C">
        <w:rPr>
          <w:rFonts w:asciiTheme="minorEastAsia" w:hAnsiTheme="minorEastAsia" w:hint="eastAsia"/>
          <w:sz w:val="24"/>
          <w:szCs w:val="24"/>
        </w:rPr>
        <w:t>。</w:t>
      </w:r>
      <w:r w:rsidR="00B44DF3" w:rsidRPr="00887B7C">
        <w:rPr>
          <w:rFonts w:asciiTheme="minorEastAsia" w:hAnsiTheme="minorEastAsia" w:hint="eastAsia"/>
          <w:sz w:val="24"/>
          <w:szCs w:val="24"/>
        </w:rPr>
        <w:t>从20</w:t>
      </w:r>
      <w:r w:rsidR="009E7389" w:rsidRPr="00887B7C">
        <w:rPr>
          <w:rFonts w:asciiTheme="minorEastAsia" w:hAnsiTheme="minorEastAsia" w:hint="eastAsia"/>
          <w:sz w:val="24"/>
          <w:szCs w:val="24"/>
        </w:rPr>
        <w:t>20</w:t>
      </w:r>
      <w:r w:rsidR="00B44DF3" w:rsidRPr="00887B7C">
        <w:rPr>
          <w:rFonts w:asciiTheme="minorEastAsia" w:hAnsiTheme="minorEastAsia" w:hint="eastAsia"/>
          <w:sz w:val="24"/>
          <w:szCs w:val="24"/>
        </w:rPr>
        <w:t>年3月至</w:t>
      </w:r>
      <w:r w:rsidR="00365412" w:rsidRPr="00887B7C">
        <w:rPr>
          <w:rFonts w:asciiTheme="minorEastAsia" w:hAnsiTheme="minorEastAsia" w:hint="eastAsia"/>
          <w:sz w:val="24"/>
          <w:szCs w:val="24"/>
        </w:rPr>
        <w:t>20</w:t>
      </w:r>
      <w:r w:rsidR="009E7389" w:rsidRPr="00887B7C">
        <w:rPr>
          <w:rFonts w:asciiTheme="minorEastAsia" w:hAnsiTheme="minorEastAsia" w:hint="eastAsia"/>
          <w:sz w:val="24"/>
          <w:szCs w:val="24"/>
        </w:rPr>
        <w:t>20</w:t>
      </w:r>
      <w:r w:rsidR="00365412" w:rsidRPr="00887B7C">
        <w:rPr>
          <w:rFonts w:asciiTheme="minorEastAsia" w:hAnsiTheme="minorEastAsia" w:hint="eastAsia"/>
          <w:sz w:val="24"/>
          <w:szCs w:val="24"/>
        </w:rPr>
        <w:t>年11月底，总计接待</w:t>
      </w:r>
      <w:r w:rsidR="009E7389" w:rsidRPr="00887B7C">
        <w:rPr>
          <w:rFonts w:asciiTheme="minorEastAsia" w:hAnsiTheme="minorEastAsia" w:hint="eastAsia"/>
          <w:sz w:val="24"/>
          <w:szCs w:val="24"/>
        </w:rPr>
        <w:t>现场</w:t>
      </w:r>
      <w:r w:rsidR="00365412" w:rsidRPr="00887B7C">
        <w:rPr>
          <w:rFonts w:asciiTheme="minorEastAsia" w:hAnsiTheme="minorEastAsia" w:hint="eastAsia"/>
          <w:sz w:val="24"/>
          <w:szCs w:val="24"/>
        </w:rPr>
        <w:t>参观人数</w:t>
      </w:r>
      <w:r w:rsidR="00C16F8A" w:rsidRPr="00887B7C">
        <w:rPr>
          <w:rFonts w:asciiTheme="minorEastAsia" w:hAnsiTheme="minorEastAsia" w:hint="eastAsia"/>
          <w:sz w:val="24"/>
          <w:szCs w:val="24"/>
        </w:rPr>
        <w:t>2731</w:t>
      </w:r>
      <w:r w:rsidR="00B44DF3" w:rsidRPr="00887B7C">
        <w:rPr>
          <w:rFonts w:asciiTheme="minorEastAsia" w:hAnsiTheme="minorEastAsia" w:hint="eastAsia"/>
          <w:sz w:val="24"/>
          <w:szCs w:val="24"/>
        </w:rPr>
        <w:t>人次</w:t>
      </w:r>
      <w:r w:rsidR="00C16F8A" w:rsidRPr="00887B7C">
        <w:rPr>
          <w:rFonts w:asciiTheme="minorEastAsia" w:hAnsiTheme="minorEastAsia" w:hint="eastAsia"/>
          <w:sz w:val="24"/>
          <w:szCs w:val="24"/>
        </w:rPr>
        <w:t>，线上4万余人次</w:t>
      </w:r>
      <w:r w:rsidR="00B44DF3" w:rsidRPr="00887B7C">
        <w:rPr>
          <w:rFonts w:asciiTheme="minorEastAsia" w:hAnsiTheme="minorEastAsia" w:hint="eastAsia"/>
          <w:sz w:val="24"/>
          <w:szCs w:val="24"/>
        </w:rPr>
        <w:t>。</w:t>
      </w:r>
    </w:p>
    <w:p w:rsidR="00974F64" w:rsidRPr="00887B7C" w:rsidRDefault="00974F64" w:rsidP="00365412">
      <w:pPr>
        <w:spacing w:line="276" w:lineRule="auto"/>
        <w:rPr>
          <w:rFonts w:asciiTheme="minorEastAsia" w:hAnsiTheme="minorEastAsia"/>
          <w:sz w:val="24"/>
          <w:szCs w:val="24"/>
        </w:rPr>
      </w:pPr>
    </w:p>
    <w:p w:rsidR="00974F64" w:rsidRPr="00887B7C" w:rsidRDefault="00E05434" w:rsidP="00365412">
      <w:pPr>
        <w:spacing w:line="276" w:lineRule="auto"/>
        <w:rPr>
          <w:rFonts w:asciiTheme="minorEastAsia" w:hAnsiTheme="minorEastAsia"/>
          <w:sz w:val="24"/>
          <w:szCs w:val="24"/>
        </w:rPr>
      </w:pPr>
      <w:r w:rsidRPr="00887B7C">
        <w:rPr>
          <w:rFonts w:asciiTheme="minorEastAsia" w:hAnsiTheme="minorEastAsia" w:hint="eastAsia"/>
          <w:sz w:val="24"/>
          <w:szCs w:val="24"/>
        </w:rPr>
        <w:t>二、科普工作</w:t>
      </w:r>
    </w:p>
    <w:p w:rsidR="00500E56" w:rsidRPr="00887B7C" w:rsidRDefault="00C002C4" w:rsidP="00365412">
      <w:pPr>
        <w:spacing w:line="276" w:lineRule="auto"/>
        <w:rPr>
          <w:rFonts w:asciiTheme="minorEastAsia" w:hAnsiTheme="minorEastAsia"/>
          <w:sz w:val="24"/>
          <w:szCs w:val="24"/>
        </w:rPr>
      </w:pPr>
      <w:r w:rsidRPr="00887B7C">
        <w:rPr>
          <w:rFonts w:asciiTheme="minorEastAsia" w:hAnsiTheme="minorEastAsia" w:hint="eastAsia"/>
          <w:sz w:val="24"/>
          <w:szCs w:val="24"/>
        </w:rPr>
        <w:t>（一）科普基地建设</w:t>
      </w:r>
    </w:p>
    <w:p w:rsidR="00C002C4" w:rsidRPr="00887B7C" w:rsidRDefault="00C002C4" w:rsidP="00C002C4">
      <w:pPr>
        <w:spacing w:line="276" w:lineRule="auto"/>
        <w:ind w:firstLineChars="250" w:firstLine="600"/>
        <w:rPr>
          <w:rFonts w:asciiTheme="minorEastAsia" w:hAnsiTheme="minorEastAsia"/>
          <w:sz w:val="24"/>
          <w:szCs w:val="24"/>
        </w:rPr>
      </w:pPr>
      <w:r w:rsidRPr="00887B7C">
        <w:rPr>
          <w:rFonts w:asciiTheme="minorEastAsia" w:hAnsiTheme="minorEastAsia" w:hint="eastAsia"/>
          <w:sz w:val="24"/>
          <w:szCs w:val="24"/>
        </w:rPr>
        <w:t>1、2020年4月由中共陕西省委组织部批准为全省干部教育培训新发展理念先进典型类现场教学点。</w:t>
      </w:r>
    </w:p>
    <w:p w:rsidR="0065253D" w:rsidRPr="00887B7C" w:rsidRDefault="00C002C4" w:rsidP="00C002C4">
      <w:pPr>
        <w:spacing w:line="276" w:lineRule="auto"/>
        <w:ind w:firstLineChars="250" w:firstLine="600"/>
        <w:rPr>
          <w:rFonts w:asciiTheme="minorEastAsia" w:hAnsiTheme="minorEastAsia"/>
          <w:sz w:val="24"/>
          <w:szCs w:val="24"/>
        </w:rPr>
      </w:pPr>
      <w:r w:rsidRPr="00887B7C">
        <w:rPr>
          <w:rFonts w:asciiTheme="minorEastAsia" w:hAnsiTheme="minorEastAsia" w:hint="eastAsia"/>
          <w:sz w:val="24"/>
          <w:szCs w:val="24"/>
        </w:rPr>
        <w:t>2、</w:t>
      </w:r>
      <w:r w:rsidR="0065253D" w:rsidRPr="00887B7C">
        <w:rPr>
          <w:rFonts w:asciiTheme="minorEastAsia" w:hAnsiTheme="minorEastAsia" w:hint="eastAsia"/>
          <w:sz w:val="24"/>
          <w:szCs w:val="24"/>
        </w:rPr>
        <w:t>组织整理材料通过全国公路科普教育基地（2020-2024年）评审并于11月24日获得授牌。</w:t>
      </w:r>
    </w:p>
    <w:p w:rsidR="00C002C4" w:rsidRPr="00887B7C" w:rsidRDefault="0065253D" w:rsidP="00C002C4">
      <w:pPr>
        <w:spacing w:line="276" w:lineRule="auto"/>
        <w:ind w:firstLineChars="250" w:firstLine="600"/>
        <w:rPr>
          <w:rFonts w:asciiTheme="minorEastAsia" w:hAnsiTheme="minorEastAsia"/>
          <w:sz w:val="24"/>
          <w:szCs w:val="24"/>
        </w:rPr>
      </w:pPr>
      <w:r w:rsidRPr="00887B7C">
        <w:rPr>
          <w:rFonts w:asciiTheme="minorEastAsia" w:hAnsiTheme="minorEastAsia" w:hint="eastAsia"/>
          <w:sz w:val="24"/>
          <w:szCs w:val="24"/>
        </w:rPr>
        <w:t>3、</w:t>
      </w:r>
      <w:r w:rsidR="00C002C4" w:rsidRPr="00887B7C">
        <w:rPr>
          <w:rFonts w:asciiTheme="minorEastAsia" w:hAnsiTheme="minorEastAsia" w:hint="eastAsia"/>
          <w:sz w:val="24"/>
          <w:szCs w:val="24"/>
        </w:rPr>
        <w:t>2020年11月获批为西安市未央区爱国主义教育基地。</w:t>
      </w:r>
    </w:p>
    <w:p w:rsidR="0065253D" w:rsidRPr="00887B7C" w:rsidRDefault="0065253D" w:rsidP="00C002C4">
      <w:pPr>
        <w:spacing w:line="276" w:lineRule="auto"/>
        <w:ind w:firstLineChars="250" w:firstLine="600"/>
        <w:rPr>
          <w:rFonts w:asciiTheme="minorEastAsia" w:hAnsiTheme="minorEastAsia"/>
          <w:sz w:val="24"/>
          <w:szCs w:val="24"/>
        </w:rPr>
      </w:pPr>
      <w:r w:rsidRPr="00887B7C">
        <w:rPr>
          <w:rFonts w:asciiTheme="minorEastAsia" w:hAnsiTheme="minorEastAsia" w:hint="eastAsia"/>
          <w:sz w:val="24"/>
          <w:szCs w:val="24"/>
        </w:rPr>
        <w:t>4、2020年10月组织整理材料申请国家交通运输科普基地评审，并通过初审和复审，</w:t>
      </w:r>
      <w:r w:rsidR="00456718" w:rsidRPr="00887B7C">
        <w:rPr>
          <w:rFonts w:asciiTheme="minorEastAsia" w:hAnsiTheme="minorEastAsia" w:hint="eastAsia"/>
          <w:sz w:val="24"/>
          <w:szCs w:val="24"/>
        </w:rPr>
        <w:t xml:space="preserve"> </w:t>
      </w:r>
      <w:r w:rsidRPr="00887B7C">
        <w:rPr>
          <w:rFonts w:asciiTheme="minorEastAsia" w:hAnsiTheme="minorEastAsia" w:hint="eastAsia"/>
          <w:sz w:val="24"/>
          <w:szCs w:val="24"/>
        </w:rPr>
        <w:t>12月初</w:t>
      </w:r>
      <w:r w:rsidR="00456718" w:rsidRPr="00887B7C">
        <w:rPr>
          <w:rFonts w:asciiTheme="minorEastAsia" w:hAnsiTheme="minorEastAsia" w:hint="eastAsia"/>
          <w:sz w:val="24"/>
          <w:szCs w:val="24"/>
        </w:rPr>
        <w:t>通过交通部和科技部</w:t>
      </w:r>
      <w:r w:rsidRPr="00887B7C">
        <w:rPr>
          <w:rFonts w:asciiTheme="minorEastAsia" w:hAnsiTheme="minorEastAsia" w:hint="eastAsia"/>
          <w:sz w:val="24"/>
          <w:szCs w:val="24"/>
        </w:rPr>
        <w:t>联合专家组的现场评审</w:t>
      </w:r>
      <w:r w:rsidR="00456718" w:rsidRPr="00887B7C">
        <w:rPr>
          <w:rFonts w:asciiTheme="minorEastAsia" w:hAnsiTheme="minorEastAsia" w:hint="eastAsia"/>
          <w:sz w:val="24"/>
          <w:szCs w:val="24"/>
        </w:rPr>
        <w:t>，现已公示</w:t>
      </w:r>
      <w:r w:rsidRPr="00887B7C">
        <w:rPr>
          <w:rFonts w:asciiTheme="minorEastAsia" w:hAnsiTheme="minorEastAsia" w:hint="eastAsia"/>
          <w:sz w:val="24"/>
          <w:szCs w:val="24"/>
        </w:rPr>
        <w:t>。</w:t>
      </w:r>
    </w:p>
    <w:p w:rsidR="0065253D" w:rsidRPr="00887B7C" w:rsidRDefault="0065253D" w:rsidP="0065253D">
      <w:pPr>
        <w:spacing w:line="276" w:lineRule="auto"/>
        <w:rPr>
          <w:rFonts w:asciiTheme="minorEastAsia" w:hAnsiTheme="minorEastAsia"/>
          <w:sz w:val="24"/>
          <w:szCs w:val="24"/>
        </w:rPr>
      </w:pPr>
      <w:r w:rsidRPr="00887B7C">
        <w:rPr>
          <w:rFonts w:asciiTheme="minorEastAsia" w:hAnsiTheme="minorEastAsia" w:hint="eastAsia"/>
          <w:sz w:val="24"/>
          <w:szCs w:val="24"/>
        </w:rPr>
        <w:t>（二）科普活动</w:t>
      </w:r>
    </w:p>
    <w:p w:rsidR="00C16F8A" w:rsidRPr="00887B7C" w:rsidRDefault="00365412" w:rsidP="00F43C56">
      <w:pPr>
        <w:spacing w:line="276" w:lineRule="auto"/>
        <w:rPr>
          <w:rFonts w:asciiTheme="minorEastAsia" w:hAnsiTheme="minorEastAsia"/>
          <w:sz w:val="24"/>
          <w:szCs w:val="24"/>
        </w:rPr>
      </w:pPr>
      <w:r w:rsidRPr="00887B7C">
        <w:rPr>
          <w:rFonts w:asciiTheme="minorEastAsia" w:hAnsiTheme="minorEastAsia" w:hint="eastAsia"/>
          <w:sz w:val="24"/>
          <w:szCs w:val="24"/>
        </w:rPr>
        <w:tab/>
      </w:r>
      <w:r w:rsidR="00500E56" w:rsidRPr="00887B7C">
        <w:rPr>
          <w:rFonts w:asciiTheme="minorEastAsia" w:hAnsiTheme="minorEastAsia" w:hint="eastAsia"/>
          <w:sz w:val="24"/>
          <w:szCs w:val="24"/>
        </w:rPr>
        <w:t>1、为</w:t>
      </w:r>
      <w:r w:rsidR="00C16F8A" w:rsidRPr="00887B7C">
        <w:rPr>
          <w:rFonts w:asciiTheme="minorEastAsia" w:hAnsiTheme="minorEastAsia" w:hint="eastAsia"/>
          <w:sz w:val="24"/>
          <w:szCs w:val="24"/>
        </w:rPr>
        <w:t>响应科技部、中央宣传部、交通运输部、中国科协和中国公路学会关于开展“2020年全国科技活动周——科技战疫，创新强国”的活动号召，交通馆于8月23</w:t>
      </w:r>
      <w:r w:rsidR="00500E56" w:rsidRPr="00887B7C">
        <w:rPr>
          <w:rFonts w:asciiTheme="minorEastAsia" w:hAnsiTheme="minorEastAsia" w:hint="eastAsia"/>
          <w:sz w:val="24"/>
          <w:szCs w:val="24"/>
        </w:rPr>
        <w:t>—</w:t>
      </w:r>
      <w:r w:rsidR="00F43C56" w:rsidRPr="00887B7C">
        <w:rPr>
          <w:rFonts w:asciiTheme="minorEastAsia" w:hAnsiTheme="minorEastAsia" w:hint="eastAsia"/>
          <w:sz w:val="24"/>
          <w:szCs w:val="24"/>
        </w:rPr>
        <w:t>24</w:t>
      </w:r>
      <w:r w:rsidR="00C16F8A" w:rsidRPr="00887B7C">
        <w:rPr>
          <w:rFonts w:asciiTheme="minorEastAsia" w:hAnsiTheme="minorEastAsia" w:hint="eastAsia"/>
          <w:sz w:val="24"/>
          <w:szCs w:val="24"/>
        </w:rPr>
        <w:t>日，举办了以“交通强国——交通文化的传承与创新”为主题的科普系列活动。本次活动采用</w:t>
      </w:r>
      <w:r w:rsidR="00F43C56" w:rsidRPr="00887B7C">
        <w:rPr>
          <w:rFonts w:asciiTheme="minorEastAsia" w:hAnsiTheme="minorEastAsia" w:hint="eastAsia"/>
          <w:sz w:val="24"/>
          <w:szCs w:val="24"/>
        </w:rPr>
        <w:t>线下参观和</w:t>
      </w:r>
      <w:r w:rsidR="00C16F8A" w:rsidRPr="00887B7C">
        <w:rPr>
          <w:rFonts w:asciiTheme="minorEastAsia" w:hAnsiTheme="minorEastAsia" w:hint="eastAsia"/>
          <w:sz w:val="24"/>
          <w:szCs w:val="24"/>
        </w:rPr>
        <w:t>线上</w:t>
      </w:r>
      <w:r w:rsidR="00F43C56" w:rsidRPr="00887B7C">
        <w:rPr>
          <w:rFonts w:asciiTheme="minorEastAsia" w:hAnsiTheme="minorEastAsia" w:hint="eastAsia"/>
          <w:sz w:val="24"/>
          <w:szCs w:val="24"/>
        </w:rPr>
        <w:t>直播</w:t>
      </w:r>
      <w:r w:rsidR="00C16F8A" w:rsidRPr="00887B7C">
        <w:rPr>
          <w:rFonts w:asciiTheme="minorEastAsia" w:hAnsiTheme="minorEastAsia" w:hint="eastAsia"/>
          <w:sz w:val="24"/>
          <w:szCs w:val="24"/>
        </w:rPr>
        <w:t>相结合的方式，</w:t>
      </w:r>
      <w:r w:rsidR="00500E56" w:rsidRPr="00887B7C">
        <w:rPr>
          <w:rFonts w:asciiTheme="minorEastAsia" w:hAnsiTheme="minorEastAsia" w:hint="eastAsia"/>
          <w:sz w:val="24"/>
          <w:szCs w:val="24"/>
        </w:rPr>
        <w:t>24日上午，</w:t>
      </w:r>
      <w:r w:rsidR="006622C9" w:rsidRPr="00887B7C">
        <w:rPr>
          <w:rFonts w:asciiTheme="minorEastAsia" w:hAnsiTheme="minorEastAsia" w:hint="eastAsia"/>
          <w:sz w:val="24"/>
          <w:szCs w:val="24"/>
        </w:rPr>
        <w:t>网络</w:t>
      </w:r>
      <w:r w:rsidR="00500E56" w:rsidRPr="00887B7C">
        <w:rPr>
          <w:rFonts w:asciiTheme="minorEastAsia" w:hAnsiTheme="minorEastAsia" w:hint="eastAsia"/>
          <w:sz w:val="24"/>
          <w:szCs w:val="24"/>
        </w:rPr>
        <w:t>科普达人“三一博士”—公路学院薛恒潇老师</w:t>
      </w:r>
      <w:r w:rsidR="00F43C56" w:rsidRPr="00887B7C">
        <w:rPr>
          <w:rFonts w:asciiTheme="minorEastAsia" w:hAnsiTheme="minorEastAsia" w:hint="eastAsia"/>
          <w:sz w:val="24"/>
          <w:szCs w:val="24"/>
        </w:rPr>
        <w:t>在交通馆内</w:t>
      </w:r>
      <w:r w:rsidR="00500E56" w:rsidRPr="00887B7C">
        <w:rPr>
          <w:rFonts w:asciiTheme="minorEastAsia" w:hAnsiTheme="minorEastAsia" w:hint="eastAsia"/>
          <w:sz w:val="24"/>
          <w:szCs w:val="24"/>
        </w:rPr>
        <w:t>，以“车轮上的文明：中国交通发展回溯”为</w:t>
      </w:r>
      <w:r w:rsidR="00F43C56" w:rsidRPr="00887B7C">
        <w:rPr>
          <w:rFonts w:asciiTheme="minorEastAsia" w:hAnsiTheme="minorEastAsia" w:hint="eastAsia"/>
          <w:sz w:val="24"/>
          <w:szCs w:val="24"/>
        </w:rPr>
        <w:t>主</w:t>
      </w:r>
      <w:r w:rsidR="00500E56" w:rsidRPr="00887B7C">
        <w:rPr>
          <w:rFonts w:asciiTheme="minorEastAsia" w:hAnsiTheme="minorEastAsia" w:hint="eastAsia"/>
          <w:sz w:val="24"/>
          <w:szCs w:val="24"/>
        </w:rPr>
        <w:t>题</w:t>
      </w:r>
      <w:r w:rsidR="006622C9" w:rsidRPr="00887B7C">
        <w:rPr>
          <w:rFonts w:asciiTheme="minorEastAsia" w:hAnsiTheme="minorEastAsia" w:hint="eastAsia"/>
          <w:sz w:val="24"/>
          <w:szCs w:val="24"/>
        </w:rPr>
        <w:t>开展</w:t>
      </w:r>
      <w:r w:rsidR="00F43C56" w:rsidRPr="00887B7C">
        <w:rPr>
          <w:rFonts w:asciiTheme="minorEastAsia" w:hAnsiTheme="minorEastAsia" w:hint="eastAsia"/>
          <w:sz w:val="24"/>
          <w:szCs w:val="24"/>
        </w:rPr>
        <w:t>了</w:t>
      </w:r>
      <w:r w:rsidR="006622C9" w:rsidRPr="00887B7C">
        <w:rPr>
          <w:rFonts w:asciiTheme="minorEastAsia" w:hAnsiTheme="minorEastAsia" w:hint="eastAsia"/>
          <w:sz w:val="24"/>
          <w:szCs w:val="24"/>
        </w:rPr>
        <w:t>线上科普直播，</w:t>
      </w:r>
      <w:r w:rsidR="00500E56" w:rsidRPr="00887B7C">
        <w:rPr>
          <w:rFonts w:asciiTheme="minorEastAsia" w:hAnsiTheme="minorEastAsia" w:hint="eastAsia"/>
          <w:sz w:val="24"/>
          <w:szCs w:val="24"/>
        </w:rPr>
        <w:t>共计4万余人次在线观看。</w:t>
      </w:r>
    </w:p>
    <w:p w:rsidR="006622C9" w:rsidRPr="00887B7C" w:rsidRDefault="006622C9" w:rsidP="006622C9">
      <w:pPr>
        <w:spacing w:line="276" w:lineRule="auto"/>
        <w:ind w:firstLineChars="200" w:firstLine="480"/>
        <w:rPr>
          <w:rFonts w:asciiTheme="minorEastAsia" w:hAnsiTheme="minorEastAsia"/>
          <w:sz w:val="24"/>
          <w:szCs w:val="24"/>
        </w:rPr>
      </w:pPr>
      <w:r w:rsidRPr="00887B7C">
        <w:rPr>
          <w:rFonts w:asciiTheme="minorEastAsia" w:hAnsiTheme="minorEastAsia" w:hint="eastAsia"/>
          <w:sz w:val="24"/>
          <w:szCs w:val="24"/>
        </w:rPr>
        <w:t>8月27日，《中国交通报》在智慧交通版的中心页面以“观展品看模型 感悟交通文化”为题，报道了此次科普活动。</w:t>
      </w:r>
    </w:p>
    <w:p w:rsidR="00B60065" w:rsidRPr="00887B7C" w:rsidRDefault="006622C9" w:rsidP="00B60065">
      <w:pPr>
        <w:spacing w:line="276" w:lineRule="auto"/>
        <w:ind w:firstLineChars="200" w:firstLine="480"/>
        <w:rPr>
          <w:rFonts w:asciiTheme="minorEastAsia" w:hAnsiTheme="minorEastAsia"/>
          <w:sz w:val="24"/>
          <w:szCs w:val="24"/>
        </w:rPr>
      </w:pPr>
      <w:r w:rsidRPr="00887B7C">
        <w:rPr>
          <w:rFonts w:asciiTheme="minorEastAsia" w:hAnsiTheme="minorEastAsia" w:hint="eastAsia"/>
          <w:sz w:val="24"/>
          <w:szCs w:val="24"/>
        </w:rPr>
        <w:t>2、</w:t>
      </w:r>
      <w:r w:rsidR="00B60065" w:rsidRPr="00887B7C">
        <w:rPr>
          <w:rFonts w:asciiTheme="minorEastAsia" w:hAnsiTheme="minorEastAsia" w:hint="eastAsia"/>
          <w:sz w:val="24"/>
          <w:szCs w:val="24"/>
        </w:rPr>
        <w:t>11月7-8日，交通馆</w:t>
      </w:r>
      <w:r w:rsidR="0028745B" w:rsidRPr="00887B7C">
        <w:rPr>
          <w:rFonts w:asciiTheme="minorEastAsia" w:hAnsiTheme="minorEastAsia" w:hint="eastAsia"/>
          <w:sz w:val="24"/>
          <w:szCs w:val="24"/>
        </w:rPr>
        <w:t>承办</w:t>
      </w:r>
      <w:r w:rsidR="00B60065" w:rsidRPr="00887B7C">
        <w:rPr>
          <w:rFonts w:asciiTheme="minorEastAsia" w:hAnsiTheme="minorEastAsia" w:hint="eastAsia"/>
          <w:sz w:val="24"/>
          <w:szCs w:val="24"/>
        </w:rPr>
        <w:t>了长安大学首届交通文化节暨智能技术成果展，此次活动以“交通改变世界、智能引领未来”为主题，围绕公路交通、汽车文化、信息技术、智能装备、智能检测等方面内容，集中宣传和展示我校交通文化建设成就和师生在公路交通、智能控制等领域的突出研究成果，此次活动也是长安大学70周年校庆系列活动之一。陕西省交通运输厅副厅长万振江，陕西省文物局副局长贾强，我校党委书记陈志坚、校长沙爱民、副校长贺拴海、王建伟，西安交通大学、陕西师范大学、西北大学、陕西科技大学等兄弟院校博物馆负责人出席活动。</w:t>
      </w:r>
    </w:p>
    <w:p w:rsidR="00B60065" w:rsidRPr="00887B7C" w:rsidRDefault="00B60065" w:rsidP="00B60065">
      <w:pPr>
        <w:spacing w:line="276" w:lineRule="auto"/>
        <w:ind w:firstLineChars="200" w:firstLine="480"/>
        <w:rPr>
          <w:rFonts w:asciiTheme="minorEastAsia" w:hAnsiTheme="minorEastAsia"/>
          <w:sz w:val="24"/>
          <w:szCs w:val="24"/>
        </w:rPr>
      </w:pPr>
      <w:r w:rsidRPr="00887B7C">
        <w:rPr>
          <w:rFonts w:asciiTheme="minorEastAsia" w:hAnsiTheme="minorEastAsia" w:hint="eastAsia"/>
          <w:sz w:val="24"/>
          <w:szCs w:val="24"/>
        </w:rPr>
        <w:t>本次活动分为室内和室外两个展区。室内展区为交通馆一层、二层；室外展区为交通馆外广场，分为汽车文化展区及智能装备展区两个展区。中央及省、市</w:t>
      </w:r>
      <w:r w:rsidR="00C002C4" w:rsidRPr="00887B7C">
        <w:rPr>
          <w:rFonts w:asciiTheme="minorEastAsia" w:hAnsiTheme="minorEastAsia" w:hint="eastAsia"/>
          <w:sz w:val="24"/>
          <w:szCs w:val="24"/>
        </w:rPr>
        <w:t>共23家</w:t>
      </w:r>
      <w:r w:rsidR="0028745B" w:rsidRPr="00887B7C">
        <w:rPr>
          <w:rFonts w:asciiTheme="minorEastAsia" w:hAnsiTheme="minorEastAsia" w:hint="eastAsia"/>
          <w:sz w:val="24"/>
          <w:szCs w:val="24"/>
        </w:rPr>
        <w:t>各大媒体</w:t>
      </w:r>
      <w:r w:rsidRPr="00887B7C">
        <w:rPr>
          <w:rFonts w:asciiTheme="minorEastAsia" w:hAnsiTheme="minorEastAsia" w:hint="eastAsia"/>
          <w:sz w:val="24"/>
          <w:szCs w:val="24"/>
        </w:rPr>
        <w:t>对本次活动情况进行了采访报道</w:t>
      </w:r>
      <w:r w:rsidR="00C002C4" w:rsidRPr="00887B7C">
        <w:rPr>
          <w:rFonts w:asciiTheme="minorEastAsia" w:hAnsiTheme="minorEastAsia" w:hint="eastAsia"/>
          <w:sz w:val="24"/>
          <w:szCs w:val="24"/>
        </w:rPr>
        <w:t>。</w:t>
      </w:r>
    </w:p>
    <w:p w:rsidR="0065253D" w:rsidRPr="00887B7C" w:rsidRDefault="0065253D" w:rsidP="00B60065">
      <w:pPr>
        <w:spacing w:line="276" w:lineRule="auto"/>
        <w:ind w:firstLineChars="200" w:firstLine="480"/>
        <w:rPr>
          <w:rFonts w:asciiTheme="minorEastAsia" w:hAnsiTheme="minorEastAsia"/>
          <w:sz w:val="24"/>
          <w:szCs w:val="24"/>
        </w:rPr>
      </w:pPr>
      <w:r w:rsidRPr="00887B7C">
        <w:rPr>
          <w:rFonts w:asciiTheme="minorEastAsia" w:hAnsiTheme="minorEastAsia" w:hint="eastAsia"/>
          <w:sz w:val="24"/>
          <w:szCs w:val="24"/>
        </w:rPr>
        <w:lastRenderedPageBreak/>
        <w:t>（三）科普奖励</w:t>
      </w:r>
    </w:p>
    <w:p w:rsidR="00974F64" w:rsidRPr="00887B7C" w:rsidRDefault="0028745B" w:rsidP="0065253D">
      <w:pPr>
        <w:spacing w:line="276" w:lineRule="auto"/>
        <w:ind w:firstLineChars="200" w:firstLine="480"/>
        <w:rPr>
          <w:rFonts w:asciiTheme="minorEastAsia" w:hAnsiTheme="minorEastAsia"/>
          <w:sz w:val="24"/>
          <w:szCs w:val="24"/>
        </w:rPr>
      </w:pPr>
      <w:r w:rsidRPr="00887B7C">
        <w:rPr>
          <w:rFonts w:asciiTheme="minorEastAsia" w:hAnsiTheme="minorEastAsia" w:hint="eastAsia"/>
          <w:sz w:val="24"/>
          <w:szCs w:val="24"/>
        </w:rPr>
        <w:t>2020年9月</w:t>
      </w:r>
      <w:r w:rsidR="0065253D" w:rsidRPr="00887B7C">
        <w:rPr>
          <w:rFonts w:asciiTheme="minorEastAsia" w:hAnsiTheme="minorEastAsia" w:hint="eastAsia"/>
          <w:sz w:val="24"/>
          <w:szCs w:val="24"/>
        </w:rPr>
        <w:t>获得中国公路学会颁发的“2020年全国科技活动周公路知识普及宣传活动先进单位”称号，我馆寇婷苇同志获得“2020年全国科技活动周公路知识普及宣传活动先进个人”称号。</w:t>
      </w:r>
    </w:p>
    <w:p w:rsidR="00E05434" w:rsidRPr="00887B7C" w:rsidRDefault="00E05434" w:rsidP="00365412">
      <w:pPr>
        <w:spacing w:line="276" w:lineRule="auto"/>
        <w:rPr>
          <w:rFonts w:asciiTheme="minorEastAsia" w:hAnsiTheme="minorEastAsia"/>
          <w:sz w:val="24"/>
          <w:szCs w:val="24"/>
        </w:rPr>
      </w:pPr>
      <w:r w:rsidRPr="00887B7C">
        <w:rPr>
          <w:rFonts w:asciiTheme="minorEastAsia" w:hAnsiTheme="minorEastAsia" w:hint="eastAsia"/>
          <w:sz w:val="24"/>
          <w:szCs w:val="24"/>
        </w:rPr>
        <w:t>三</w:t>
      </w:r>
      <w:r w:rsidR="00DB0574" w:rsidRPr="00887B7C">
        <w:rPr>
          <w:rFonts w:asciiTheme="minorEastAsia" w:hAnsiTheme="minorEastAsia" w:hint="eastAsia"/>
          <w:sz w:val="24"/>
          <w:szCs w:val="24"/>
        </w:rPr>
        <w:t>、</w:t>
      </w:r>
      <w:r w:rsidR="0065253D" w:rsidRPr="00887B7C">
        <w:rPr>
          <w:rFonts w:asciiTheme="minorEastAsia" w:hAnsiTheme="minorEastAsia" w:hint="eastAsia"/>
          <w:sz w:val="24"/>
          <w:szCs w:val="24"/>
        </w:rPr>
        <w:t>场馆</w:t>
      </w:r>
      <w:r w:rsidRPr="00887B7C">
        <w:rPr>
          <w:rFonts w:asciiTheme="minorEastAsia" w:hAnsiTheme="minorEastAsia" w:hint="eastAsia"/>
          <w:sz w:val="24"/>
          <w:szCs w:val="24"/>
        </w:rPr>
        <w:t>建设</w:t>
      </w:r>
    </w:p>
    <w:p w:rsidR="0005211C" w:rsidRPr="00887B7C" w:rsidRDefault="00E05434" w:rsidP="00BD6797">
      <w:pPr>
        <w:spacing w:line="276" w:lineRule="auto"/>
      </w:pPr>
      <w:r w:rsidRPr="00887B7C">
        <w:rPr>
          <w:rFonts w:asciiTheme="minorEastAsia" w:hAnsiTheme="minorEastAsia" w:hint="eastAsia"/>
          <w:sz w:val="24"/>
          <w:szCs w:val="24"/>
        </w:rPr>
        <w:tab/>
        <w:t>20</w:t>
      </w:r>
      <w:r w:rsidR="0065253D" w:rsidRPr="00887B7C">
        <w:rPr>
          <w:rFonts w:asciiTheme="minorEastAsia" w:hAnsiTheme="minorEastAsia" w:hint="eastAsia"/>
          <w:sz w:val="24"/>
          <w:szCs w:val="24"/>
        </w:rPr>
        <w:t>20</w:t>
      </w:r>
      <w:r w:rsidR="00DB0574" w:rsidRPr="00887B7C">
        <w:rPr>
          <w:rFonts w:asciiTheme="minorEastAsia" w:hAnsiTheme="minorEastAsia" w:hint="eastAsia"/>
          <w:sz w:val="24"/>
          <w:szCs w:val="24"/>
        </w:rPr>
        <w:t>年度，交通馆总计</w:t>
      </w:r>
      <w:r w:rsidR="0005211C" w:rsidRPr="00887B7C">
        <w:rPr>
          <w:rFonts w:asciiTheme="minorEastAsia" w:hAnsiTheme="minorEastAsia" w:hint="eastAsia"/>
          <w:sz w:val="24"/>
          <w:szCs w:val="24"/>
        </w:rPr>
        <w:t>完成</w:t>
      </w:r>
      <w:r w:rsidR="009E7389" w:rsidRPr="00887B7C">
        <w:rPr>
          <w:rFonts w:asciiTheme="minorEastAsia" w:hAnsiTheme="minorEastAsia" w:hint="eastAsia"/>
          <w:sz w:val="24"/>
          <w:szCs w:val="24"/>
        </w:rPr>
        <w:t>13</w:t>
      </w:r>
      <w:r w:rsidR="0005211C" w:rsidRPr="00887B7C">
        <w:rPr>
          <w:rFonts w:asciiTheme="minorEastAsia" w:hAnsiTheme="minorEastAsia" w:hint="eastAsia"/>
          <w:sz w:val="24"/>
          <w:szCs w:val="24"/>
        </w:rPr>
        <w:t>项</w:t>
      </w:r>
      <w:r w:rsidR="00DB0574" w:rsidRPr="00887B7C">
        <w:rPr>
          <w:rFonts w:asciiTheme="minorEastAsia" w:hAnsiTheme="minorEastAsia" w:hint="eastAsia"/>
          <w:sz w:val="24"/>
          <w:szCs w:val="24"/>
        </w:rPr>
        <w:t>合同</w:t>
      </w:r>
      <w:r w:rsidR="0005211C" w:rsidRPr="00887B7C">
        <w:rPr>
          <w:rFonts w:asciiTheme="minorEastAsia" w:hAnsiTheme="minorEastAsia" w:hint="eastAsia"/>
          <w:sz w:val="24"/>
          <w:szCs w:val="24"/>
        </w:rPr>
        <w:t>的执行工作</w:t>
      </w:r>
      <w:r w:rsidR="004039E3" w:rsidRPr="00887B7C">
        <w:rPr>
          <w:rFonts w:asciiTheme="minorEastAsia" w:hAnsiTheme="minorEastAsia" w:hint="eastAsia"/>
          <w:sz w:val="24"/>
          <w:szCs w:val="24"/>
        </w:rPr>
        <w:t>。主要包括</w:t>
      </w:r>
      <w:r w:rsidR="0028745B" w:rsidRPr="00887B7C">
        <w:rPr>
          <w:rFonts w:asciiTheme="minorEastAsia" w:hAnsiTheme="minorEastAsia" w:hint="eastAsia"/>
          <w:sz w:val="24"/>
          <w:szCs w:val="24"/>
        </w:rPr>
        <w:t>交通馆第一层序厅和中庭改造项目、第三层智能交通展厅的布展陈列工作，以及配合布展的各项展品和信息化互动设备的购置、场馆配套设施的维修和改造等，有效地提升</w:t>
      </w:r>
      <w:r w:rsidR="004039E3" w:rsidRPr="00887B7C">
        <w:rPr>
          <w:rFonts w:asciiTheme="minorEastAsia" w:hAnsiTheme="minorEastAsia" w:hint="eastAsia"/>
          <w:sz w:val="24"/>
          <w:szCs w:val="24"/>
        </w:rPr>
        <w:t>和</w:t>
      </w:r>
      <w:r w:rsidR="0028745B" w:rsidRPr="00887B7C">
        <w:rPr>
          <w:rFonts w:asciiTheme="minorEastAsia" w:hAnsiTheme="minorEastAsia" w:hint="eastAsia"/>
          <w:sz w:val="24"/>
          <w:szCs w:val="24"/>
        </w:rPr>
        <w:t>完善了</w:t>
      </w:r>
      <w:r w:rsidR="004039E3" w:rsidRPr="00887B7C">
        <w:rPr>
          <w:rFonts w:asciiTheme="minorEastAsia" w:hAnsiTheme="minorEastAsia" w:hint="eastAsia"/>
          <w:sz w:val="24"/>
          <w:szCs w:val="24"/>
        </w:rPr>
        <w:t>馆内基础展陈设施</w:t>
      </w:r>
      <w:r w:rsidR="0028745B" w:rsidRPr="00887B7C">
        <w:rPr>
          <w:rFonts w:asciiTheme="minorEastAsia" w:hAnsiTheme="minorEastAsia" w:hint="eastAsia"/>
          <w:sz w:val="24"/>
          <w:szCs w:val="24"/>
        </w:rPr>
        <w:t>。</w:t>
      </w:r>
    </w:p>
    <w:sectPr w:rsidR="0005211C" w:rsidRPr="00887B7C" w:rsidSect="00E054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7D5" w:rsidRDefault="006747D5" w:rsidP="009E7389">
      <w:r>
        <w:separator/>
      </w:r>
    </w:p>
  </w:endnote>
  <w:endnote w:type="continuationSeparator" w:id="0">
    <w:p w:rsidR="006747D5" w:rsidRDefault="006747D5" w:rsidP="009E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7D5" w:rsidRDefault="006747D5" w:rsidP="009E7389">
      <w:r>
        <w:separator/>
      </w:r>
    </w:p>
  </w:footnote>
  <w:footnote w:type="continuationSeparator" w:id="0">
    <w:p w:rsidR="006747D5" w:rsidRDefault="006747D5" w:rsidP="009E7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11E50"/>
    <w:rsid w:val="00025E15"/>
    <w:rsid w:val="0005211C"/>
    <w:rsid w:val="00111E50"/>
    <w:rsid w:val="001A6C4A"/>
    <w:rsid w:val="00245B4E"/>
    <w:rsid w:val="00267ACC"/>
    <w:rsid w:val="0028745B"/>
    <w:rsid w:val="002B7281"/>
    <w:rsid w:val="00365412"/>
    <w:rsid w:val="003F47A7"/>
    <w:rsid w:val="004039E3"/>
    <w:rsid w:val="00456718"/>
    <w:rsid w:val="00475582"/>
    <w:rsid w:val="00500E56"/>
    <w:rsid w:val="005413A9"/>
    <w:rsid w:val="0058371D"/>
    <w:rsid w:val="00592B9E"/>
    <w:rsid w:val="0065253D"/>
    <w:rsid w:val="006622C9"/>
    <w:rsid w:val="006747D5"/>
    <w:rsid w:val="006A0056"/>
    <w:rsid w:val="0072575B"/>
    <w:rsid w:val="00817518"/>
    <w:rsid w:val="00887B7C"/>
    <w:rsid w:val="008D6128"/>
    <w:rsid w:val="00961526"/>
    <w:rsid w:val="0096795D"/>
    <w:rsid w:val="00974F64"/>
    <w:rsid w:val="00996089"/>
    <w:rsid w:val="009B7A6A"/>
    <w:rsid w:val="009C1CE0"/>
    <w:rsid w:val="009E7389"/>
    <w:rsid w:val="00A177FE"/>
    <w:rsid w:val="00A7471E"/>
    <w:rsid w:val="00B44DF3"/>
    <w:rsid w:val="00B60065"/>
    <w:rsid w:val="00B86FB1"/>
    <w:rsid w:val="00BD6797"/>
    <w:rsid w:val="00BF1029"/>
    <w:rsid w:val="00C002C4"/>
    <w:rsid w:val="00C16F8A"/>
    <w:rsid w:val="00C237B4"/>
    <w:rsid w:val="00CD4A00"/>
    <w:rsid w:val="00D34B82"/>
    <w:rsid w:val="00D9009B"/>
    <w:rsid w:val="00DB0574"/>
    <w:rsid w:val="00E05434"/>
    <w:rsid w:val="00E51498"/>
    <w:rsid w:val="00F43C56"/>
    <w:rsid w:val="00F9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5A4C46-A0B8-4BE8-B2D7-60A0F8AB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B4E"/>
    <w:pPr>
      <w:widowControl w:val="0"/>
      <w:jc w:val="both"/>
    </w:pPr>
  </w:style>
  <w:style w:type="paragraph" w:styleId="1">
    <w:name w:val="heading 1"/>
    <w:basedOn w:val="a"/>
    <w:next w:val="a"/>
    <w:link w:val="1Char"/>
    <w:uiPriority w:val="9"/>
    <w:qFormat/>
    <w:rsid w:val="0096152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61526"/>
    <w:rPr>
      <w:b/>
      <w:bCs/>
      <w:kern w:val="44"/>
      <w:sz w:val="44"/>
      <w:szCs w:val="44"/>
    </w:rPr>
  </w:style>
  <w:style w:type="paragraph" w:styleId="a3">
    <w:name w:val="Title"/>
    <w:basedOn w:val="a"/>
    <w:next w:val="a"/>
    <w:link w:val="Char"/>
    <w:uiPriority w:val="10"/>
    <w:qFormat/>
    <w:rsid w:val="00961526"/>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961526"/>
    <w:rPr>
      <w:rFonts w:asciiTheme="majorHAnsi" w:eastAsia="宋体" w:hAnsiTheme="majorHAnsi" w:cstheme="majorBidi"/>
      <w:b/>
      <w:bCs/>
      <w:sz w:val="32"/>
      <w:szCs w:val="32"/>
    </w:rPr>
  </w:style>
  <w:style w:type="table" w:styleId="a4">
    <w:name w:val="Table Grid"/>
    <w:basedOn w:val="a1"/>
    <w:uiPriority w:val="59"/>
    <w:rsid w:val="0096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浅色底纹1"/>
    <w:basedOn w:val="a1"/>
    <w:uiPriority w:val="60"/>
    <w:rsid w:val="0047558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浅色列表1"/>
    <w:basedOn w:val="a1"/>
    <w:uiPriority w:val="61"/>
    <w:rsid w:val="0047558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
    <w:name w:val="深色列表1"/>
    <w:basedOn w:val="a1"/>
    <w:uiPriority w:val="70"/>
    <w:rsid w:val="0047558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customStyle="1" w:styleId="13">
    <w:name w:val="题注1"/>
    <w:basedOn w:val="a"/>
    <w:next w:val="a"/>
    <w:uiPriority w:val="35"/>
    <w:unhideWhenUsed/>
    <w:qFormat/>
    <w:rsid w:val="00025E15"/>
    <w:rPr>
      <w:rFonts w:ascii="Cambria" w:eastAsia="黑体" w:hAnsi="Cambria" w:cs="Times New Roman"/>
      <w:sz w:val="20"/>
      <w:szCs w:val="20"/>
    </w:rPr>
  </w:style>
  <w:style w:type="paragraph" w:styleId="a5">
    <w:name w:val="Balloon Text"/>
    <w:basedOn w:val="a"/>
    <w:link w:val="Char0"/>
    <w:uiPriority w:val="99"/>
    <w:semiHidden/>
    <w:unhideWhenUsed/>
    <w:rsid w:val="00025E15"/>
    <w:rPr>
      <w:sz w:val="18"/>
      <w:szCs w:val="18"/>
    </w:rPr>
  </w:style>
  <w:style w:type="character" w:customStyle="1" w:styleId="Char0">
    <w:name w:val="批注框文本 Char"/>
    <w:basedOn w:val="a0"/>
    <w:link w:val="a5"/>
    <w:uiPriority w:val="99"/>
    <w:semiHidden/>
    <w:rsid w:val="00025E15"/>
    <w:rPr>
      <w:sz w:val="18"/>
      <w:szCs w:val="18"/>
    </w:rPr>
  </w:style>
  <w:style w:type="paragraph" w:styleId="a6">
    <w:name w:val="header"/>
    <w:basedOn w:val="a"/>
    <w:link w:val="Char1"/>
    <w:uiPriority w:val="99"/>
    <w:semiHidden/>
    <w:unhideWhenUsed/>
    <w:rsid w:val="009E738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E7389"/>
    <w:rPr>
      <w:sz w:val="18"/>
      <w:szCs w:val="18"/>
    </w:rPr>
  </w:style>
  <w:style w:type="paragraph" w:styleId="a7">
    <w:name w:val="footer"/>
    <w:basedOn w:val="a"/>
    <w:link w:val="Char2"/>
    <w:uiPriority w:val="99"/>
    <w:semiHidden/>
    <w:unhideWhenUsed/>
    <w:rsid w:val="009E7389"/>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9E73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000604">
      <w:bodyDiv w:val="1"/>
      <w:marLeft w:val="0"/>
      <w:marRight w:val="0"/>
      <w:marTop w:val="0"/>
      <w:marBottom w:val="0"/>
      <w:divBdr>
        <w:top w:val="none" w:sz="0" w:space="0" w:color="auto"/>
        <w:left w:val="none" w:sz="0" w:space="0" w:color="auto"/>
        <w:bottom w:val="none" w:sz="0" w:space="0" w:color="auto"/>
        <w:right w:val="none" w:sz="0" w:space="0" w:color="auto"/>
      </w:divBdr>
      <w:divsChild>
        <w:div w:id="1565139294">
          <w:marLeft w:val="0"/>
          <w:marRight w:val="0"/>
          <w:marTop w:val="0"/>
          <w:marBottom w:val="0"/>
          <w:divBdr>
            <w:top w:val="none" w:sz="0" w:space="0" w:color="auto"/>
            <w:left w:val="none" w:sz="0" w:space="0" w:color="auto"/>
            <w:bottom w:val="none" w:sz="0" w:space="0" w:color="auto"/>
            <w:right w:val="none" w:sz="0" w:space="0" w:color="auto"/>
          </w:divBdr>
          <w:divsChild>
            <w:div w:id="803354403">
              <w:marLeft w:val="0"/>
              <w:marRight w:val="0"/>
              <w:marTop w:val="0"/>
              <w:marBottom w:val="0"/>
              <w:divBdr>
                <w:top w:val="none" w:sz="0" w:space="0" w:color="auto"/>
                <w:left w:val="none" w:sz="0" w:space="0" w:color="auto"/>
                <w:bottom w:val="none" w:sz="0" w:space="0" w:color="auto"/>
                <w:right w:val="none" w:sz="0" w:space="0" w:color="auto"/>
              </w:divBdr>
              <w:divsChild>
                <w:div w:id="821501832">
                  <w:marLeft w:val="250"/>
                  <w:marRight w:val="250"/>
                  <w:marTop w:val="0"/>
                  <w:marBottom w:val="0"/>
                  <w:divBdr>
                    <w:top w:val="none" w:sz="0" w:space="0" w:color="auto"/>
                    <w:left w:val="none" w:sz="0" w:space="0" w:color="auto"/>
                    <w:bottom w:val="none" w:sz="0" w:space="0" w:color="auto"/>
                    <w:right w:val="none" w:sz="0" w:space="0" w:color="auto"/>
                  </w:divBdr>
                  <w:divsChild>
                    <w:div w:id="514928504">
                      <w:marLeft w:val="0"/>
                      <w:marRight w:val="0"/>
                      <w:marTop w:val="0"/>
                      <w:marBottom w:val="0"/>
                      <w:divBdr>
                        <w:top w:val="none" w:sz="0" w:space="0" w:color="auto"/>
                        <w:left w:val="none" w:sz="0" w:space="0" w:color="auto"/>
                        <w:bottom w:val="none" w:sz="0" w:space="0" w:color="auto"/>
                        <w:right w:val="none" w:sz="0" w:space="0" w:color="auto"/>
                      </w:divBdr>
                      <w:divsChild>
                        <w:div w:id="1720780841">
                          <w:marLeft w:val="50"/>
                          <w:marRight w:val="50"/>
                          <w:marTop w:val="0"/>
                          <w:marBottom w:val="0"/>
                          <w:divBdr>
                            <w:top w:val="none" w:sz="0" w:space="0" w:color="auto"/>
                            <w:left w:val="none" w:sz="0" w:space="0" w:color="auto"/>
                            <w:bottom w:val="none" w:sz="0" w:space="0" w:color="auto"/>
                            <w:right w:val="none" w:sz="0" w:space="0" w:color="auto"/>
                          </w:divBdr>
                          <w:divsChild>
                            <w:div w:id="1201550589">
                              <w:marLeft w:val="0"/>
                              <w:marRight w:val="0"/>
                              <w:marTop w:val="0"/>
                              <w:marBottom w:val="0"/>
                              <w:divBdr>
                                <w:top w:val="none" w:sz="0" w:space="0" w:color="auto"/>
                                <w:left w:val="none" w:sz="0" w:space="0" w:color="auto"/>
                                <w:bottom w:val="none" w:sz="0" w:space="0" w:color="auto"/>
                                <w:right w:val="none" w:sz="0" w:space="0" w:color="auto"/>
                              </w:divBdr>
                              <w:divsChild>
                                <w:div w:id="1949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294232">
      <w:bodyDiv w:val="1"/>
      <w:marLeft w:val="0"/>
      <w:marRight w:val="0"/>
      <w:marTop w:val="0"/>
      <w:marBottom w:val="0"/>
      <w:divBdr>
        <w:top w:val="none" w:sz="0" w:space="0" w:color="auto"/>
        <w:left w:val="none" w:sz="0" w:space="0" w:color="auto"/>
        <w:bottom w:val="none" w:sz="0" w:space="0" w:color="auto"/>
        <w:right w:val="none" w:sz="0" w:space="0" w:color="auto"/>
      </w:divBdr>
    </w:div>
    <w:div w:id="1100569728">
      <w:bodyDiv w:val="1"/>
      <w:marLeft w:val="0"/>
      <w:marRight w:val="0"/>
      <w:marTop w:val="0"/>
      <w:marBottom w:val="0"/>
      <w:divBdr>
        <w:top w:val="none" w:sz="0" w:space="0" w:color="auto"/>
        <w:left w:val="none" w:sz="0" w:space="0" w:color="auto"/>
        <w:bottom w:val="none" w:sz="0" w:space="0" w:color="auto"/>
        <w:right w:val="none" w:sz="0" w:space="0" w:color="auto"/>
      </w:divBdr>
    </w:div>
    <w:div w:id="1338531996">
      <w:bodyDiv w:val="1"/>
      <w:marLeft w:val="0"/>
      <w:marRight w:val="0"/>
      <w:marTop w:val="0"/>
      <w:marBottom w:val="0"/>
      <w:divBdr>
        <w:top w:val="none" w:sz="0" w:space="0" w:color="auto"/>
        <w:left w:val="none" w:sz="0" w:space="0" w:color="auto"/>
        <w:bottom w:val="none" w:sz="0" w:space="0" w:color="auto"/>
        <w:right w:val="none" w:sz="0" w:space="0" w:color="auto"/>
      </w:divBdr>
    </w:div>
    <w:div w:id="181949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GGidea</cp:lastModifiedBy>
  <cp:revision>8</cp:revision>
  <cp:lastPrinted>2020-12-04T08:33:00Z</cp:lastPrinted>
  <dcterms:created xsi:type="dcterms:W3CDTF">2020-12-04T08:17:00Z</dcterms:created>
  <dcterms:modified xsi:type="dcterms:W3CDTF">2022-11-19T07:14:00Z</dcterms:modified>
</cp:coreProperties>
</file>